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4F" w:rsidRPr="002641B1" w:rsidRDefault="001B724F" w:rsidP="0041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 xml:space="preserve">طرح درس </w:t>
      </w:r>
      <w:r w:rsidR="00413D15">
        <w:rPr>
          <w:rFonts w:cs="B Mitra" w:hint="cs"/>
          <w:rtl/>
          <w:lang w:bidi="fa-IR"/>
        </w:rPr>
        <w:t xml:space="preserve">نقد و تجزیه و تحلیل رسانه های نوین </w:t>
      </w:r>
      <w:r w:rsidRPr="002641B1">
        <w:rPr>
          <w:rFonts w:cs="B Mitra" w:hint="cs"/>
          <w:rtl/>
          <w:lang w:bidi="fa-IR"/>
        </w:rPr>
        <w:t xml:space="preserve">982   </w:t>
      </w:r>
      <w:r w:rsidR="00413D15">
        <w:rPr>
          <w:rFonts w:cs="B Mitra" w:hint="cs"/>
          <w:rtl/>
          <w:lang w:bidi="fa-IR"/>
        </w:rPr>
        <w:t xml:space="preserve">            روز برگزاری شنبه 10-12                                تاریخ امتحان 1/4/99</w:t>
      </w:r>
    </w:p>
    <w:p w:rsidR="001B724F" w:rsidRPr="002641B1" w:rsidRDefault="00C66EA0" w:rsidP="00413D15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جلسه اول: چگونگی </w:t>
      </w:r>
      <w:r w:rsidR="001B724F" w:rsidRPr="002641B1">
        <w:rPr>
          <w:rFonts w:cs="B Mitra" w:hint="cs"/>
          <w:rtl/>
          <w:lang w:bidi="fa-IR"/>
        </w:rPr>
        <w:t>تجزیه و تحلیل آثار</w:t>
      </w:r>
    </w:p>
    <w:p w:rsidR="001B724F" w:rsidRPr="002641B1" w:rsidRDefault="001B724F" w:rsidP="00413D15">
      <w:pP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>جلسه دوم</w:t>
      </w:r>
      <w:r w:rsidR="00413D15">
        <w:rPr>
          <w:rFonts w:cs="B Mitra" w:hint="cs"/>
          <w:b/>
          <w:bCs/>
          <w:rtl/>
          <w:lang w:bidi="fa-IR"/>
        </w:rPr>
        <w:t>:</w:t>
      </w:r>
      <w:r w:rsidRPr="002641B1">
        <w:rPr>
          <w:rFonts w:cs="B Mitra" w:hint="cs"/>
          <w:b/>
          <w:bCs/>
          <w:rtl/>
          <w:lang w:bidi="fa-IR"/>
        </w:rPr>
        <w:t xml:space="preserve"> دلایل پیدایش هنر معاصر</w:t>
      </w:r>
    </w:p>
    <w:p w:rsidR="001B724F" w:rsidRPr="002641B1" w:rsidRDefault="001B724F" w:rsidP="00413D15">
      <w:pPr>
        <w:bidi/>
        <w:jc w:val="center"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 xml:space="preserve">جلسه سوم </w:t>
      </w:r>
      <w:r w:rsidR="00413D15">
        <w:rPr>
          <w:rFonts w:cs="B Mitra" w:hint="cs"/>
          <w:rtl/>
          <w:lang w:bidi="fa-IR"/>
        </w:rPr>
        <w:t>:</w:t>
      </w:r>
      <w:r w:rsidRPr="002641B1">
        <w:rPr>
          <w:rFonts w:cs="B Mitra" w:hint="cs"/>
          <w:rtl/>
          <w:lang w:bidi="fa-IR"/>
        </w:rPr>
        <w:t>چیستی و چرایی هنر معاصر</w:t>
      </w:r>
      <w:r w:rsidR="00C66EA0">
        <w:rPr>
          <w:rFonts w:cs="B Mitra" w:hint="cs"/>
          <w:rtl/>
          <w:lang w:bidi="fa-IR"/>
        </w:rPr>
        <w:t xml:space="preserve"> و گرایش</w:t>
      </w:r>
      <w:r w:rsidR="00C66EA0">
        <w:rPr>
          <w:rFonts w:cs="B Mitra" w:hint="eastAsia"/>
          <w:rtl/>
          <w:lang w:bidi="fa-IR"/>
        </w:rPr>
        <w:t>‌</w:t>
      </w:r>
      <w:r w:rsidR="00413D15">
        <w:rPr>
          <w:rFonts w:cs="B Mitra" w:hint="cs"/>
          <w:rtl/>
          <w:lang w:bidi="fa-IR"/>
        </w:rPr>
        <w:t>های آن</w:t>
      </w:r>
    </w:p>
    <w:p w:rsidR="001B724F" w:rsidRPr="002641B1" w:rsidRDefault="001B724F" w:rsidP="00413D15">
      <w:pP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>جلسه چهارم</w:t>
      </w:r>
      <w:r w:rsidR="00413D15">
        <w:rPr>
          <w:rFonts w:cs="B Mitra" w:hint="cs"/>
          <w:b/>
          <w:bCs/>
          <w:rtl/>
          <w:lang w:bidi="fa-IR"/>
        </w:rPr>
        <w:t>:</w:t>
      </w:r>
      <w:r w:rsidR="00C66EA0">
        <w:rPr>
          <w:rFonts w:cs="B Mitra" w:hint="cs"/>
          <w:b/>
          <w:bCs/>
          <w:rtl/>
          <w:lang w:bidi="fa-IR"/>
        </w:rPr>
        <w:t xml:space="preserve"> خاستگاه</w:t>
      </w:r>
      <w:r w:rsidR="00C66EA0">
        <w:rPr>
          <w:rFonts w:cs="B Mitra" w:hint="eastAsia"/>
          <w:b/>
          <w:bCs/>
          <w:rtl/>
          <w:lang w:bidi="fa-IR"/>
        </w:rPr>
        <w:t>‌</w:t>
      </w:r>
      <w:r w:rsidRPr="002641B1">
        <w:rPr>
          <w:rFonts w:cs="B Mitra" w:hint="cs"/>
          <w:b/>
          <w:bCs/>
          <w:rtl/>
          <w:lang w:bidi="fa-IR"/>
        </w:rPr>
        <w:t>ها</w:t>
      </w:r>
      <w:r w:rsidR="00C66EA0">
        <w:rPr>
          <w:rFonts w:cs="B Mitra" w:hint="cs"/>
          <w:b/>
          <w:bCs/>
          <w:rtl/>
          <w:lang w:bidi="fa-IR"/>
        </w:rPr>
        <w:t>ی</w:t>
      </w:r>
      <w:r w:rsidR="00413D15">
        <w:rPr>
          <w:rFonts w:cs="B Mitra" w:hint="cs"/>
          <w:b/>
          <w:bCs/>
          <w:rtl/>
          <w:lang w:bidi="fa-IR"/>
        </w:rPr>
        <w:t xml:space="preserve">  هنرهای </w:t>
      </w:r>
      <w:r w:rsidR="00C66EA0">
        <w:rPr>
          <w:rFonts w:cs="B Mitra" w:hint="cs"/>
          <w:b/>
          <w:bCs/>
          <w:rtl/>
          <w:lang w:bidi="fa-IR"/>
        </w:rPr>
        <w:t>رسانه</w:t>
      </w:r>
      <w:r w:rsidR="00C66EA0">
        <w:rPr>
          <w:rFonts w:cs="B Mitra" w:hint="eastAsia"/>
          <w:b/>
          <w:bCs/>
          <w:rtl/>
          <w:lang w:bidi="fa-IR"/>
        </w:rPr>
        <w:t>‌</w:t>
      </w:r>
      <w:r w:rsidR="00C66EA0">
        <w:rPr>
          <w:rFonts w:cs="B Mitra" w:hint="cs"/>
          <w:b/>
          <w:bCs/>
          <w:rtl/>
          <w:lang w:bidi="fa-IR"/>
        </w:rPr>
        <w:t>ا</w:t>
      </w:r>
      <w:r w:rsidR="00413D15">
        <w:rPr>
          <w:rFonts w:cs="B Mitra" w:hint="cs"/>
          <w:b/>
          <w:bCs/>
          <w:rtl/>
          <w:lang w:bidi="fa-IR"/>
        </w:rPr>
        <w:t>ی نوین</w:t>
      </w:r>
    </w:p>
    <w:p w:rsidR="001B724F" w:rsidRPr="002641B1" w:rsidRDefault="001B724F" w:rsidP="00413D15">
      <w:pPr>
        <w:bidi/>
        <w:jc w:val="center"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>جلسه پنجم</w:t>
      </w:r>
      <w:r w:rsidR="00413D15">
        <w:rPr>
          <w:rFonts w:cs="B Mitra" w:hint="cs"/>
          <w:rtl/>
          <w:lang w:bidi="fa-IR"/>
        </w:rPr>
        <w:t>: معرفی انواع هنر رسانه</w:t>
      </w:r>
      <w:r w:rsidR="00413D15">
        <w:rPr>
          <w:rFonts w:cs="B Mitra" w:hint="eastAsia"/>
          <w:rtl/>
          <w:lang w:bidi="fa-IR"/>
        </w:rPr>
        <w:t>‌</w:t>
      </w:r>
      <w:r w:rsidR="00413D15">
        <w:rPr>
          <w:rFonts w:cs="B Mitra" w:hint="cs"/>
          <w:rtl/>
          <w:lang w:bidi="fa-IR"/>
        </w:rPr>
        <w:t>ای جدید</w:t>
      </w:r>
    </w:p>
    <w:p w:rsidR="001B724F" w:rsidRPr="002641B1" w:rsidRDefault="001B724F" w:rsidP="00413D15">
      <w:pP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>جلسه ششم</w:t>
      </w:r>
      <w:r w:rsidR="00413D15">
        <w:rPr>
          <w:rFonts w:cs="B Mitra" w:hint="cs"/>
          <w:b/>
          <w:bCs/>
          <w:rtl/>
          <w:lang w:bidi="fa-IR"/>
        </w:rPr>
        <w:t>:</w:t>
      </w:r>
      <w:r w:rsidRPr="002641B1">
        <w:rPr>
          <w:rFonts w:cs="B Mitra" w:hint="cs"/>
          <w:b/>
          <w:bCs/>
          <w:rtl/>
          <w:lang w:bidi="fa-IR"/>
        </w:rPr>
        <w:t xml:space="preserve"> معرفی</w:t>
      </w:r>
      <w:r w:rsidR="00C66EA0">
        <w:rPr>
          <w:rFonts w:cs="B Mitra" w:hint="cs"/>
          <w:b/>
          <w:bCs/>
          <w:rtl/>
          <w:lang w:bidi="fa-IR"/>
        </w:rPr>
        <w:t xml:space="preserve"> رسانه و اجرا </w:t>
      </w:r>
    </w:p>
    <w:p w:rsidR="001B724F" w:rsidRPr="002641B1" w:rsidRDefault="001B724F" w:rsidP="00413D15">
      <w:pPr>
        <w:bidi/>
        <w:jc w:val="center"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>هفتم</w:t>
      </w:r>
      <w:r w:rsidR="00413D15">
        <w:rPr>
          <w:rFonts w:cs="B Mitra" w:hint="cs"/>
          <w:rtl/>
          <w:lang w:bidi="fa-IR"/>
        </w:rPr>
        <w:t>:</w:t>
      </w:r>
      <w:r w:rsidR="00C66EA0">
        <w:rPr>
          <w:rFonts w:cs="B Mitra" w:hint="cs"/>
          <w:rtl/>
          <w:lang w:bidi="fa-IR"/>
        </w:rPr>
        <w:t xml:space="preserve"> مفاهیم و مولفه</w:t>
      </w:r>
      <w:r w:rsidR="00C66EA0">
        <w:rPr>
          <w:rFonts w:cs="B Mitra" w:hint="eastAsia"/>
          <w:rtl/>
          <w:lang w:bidi="fa-IR"/>
        </w:rPr>
        <w:t>‌</w:t>
      </w:r>
      <w:r w:rsidRPr="002641B1">
        <w:rPr>
          <w:rFonts w:cs="B Mitra" w:hint="cs"/>
          <w:rtl/>
          <w:lang w:bidi="fa-IR"/>
        </w:rPr>
        <w:t>ها</w:t>
      </w:r>
    </w:p>
    <w:p w:rsidR="001B724F" w:rsidRPr="002641B1" w:rsidRDefault="001B724F" w:rsidP="00C66EA0">
      <w:pP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 xml:space="preserve">هشتم </w:t>
      </w:r>
      <w:r w:rsidR="00413D15">
        <w:rPr>
          <w:rFonts w:cs="B Mitra" w:hint="cs"/>
          <w:b/>
          <w:bCs/>
          <w:rtl/>
          <w:lang w:bidi="fa-IR"/>
        </w:rPr>
        <w:t>:</w:t>
      </w:r>
      <w:r w:rsidRPr="002641B1">
        <w:rPr>
          <w:rFonts w:cs="B Mitra" w:hint="cs"/>
          <w:b/>
          <w:bCs/>
          <w:rtl/>
          <w:lang w:bidi="fa-IR"/>
        </w:rPr>
        <w:t>معرفی</w:t>
      </w:r>
      <w:r w:rsidR="00413D15">
        <w:rPr>
          <w:rFonts w:cs="B Mitra" w:hint="cs"/>
          <w:b/>
          <w:bCs/>
          <w:rtl/>
          <w:lang w:bidi="fa-IR"/>
        </w:rPr>
        <w:t xml:space="preserve"> و تحلیل</w:t>
      </w:r>
      <w:r w:rsidRPr="002641B1">
        <w:rPr>
          <w:rFonts w:cs="B Mitra" w:hint="cs"/>
          <w:b/>
          <w:bCs/>
          <w:rtl/>
          <w:lang w:bidi="fa-IR"/>
        </w:rPr>
        <w:t xml:space="preserve"> آثار هنرمندان </w:t>
      </w:r>
      <w:r w:rsidR="00413D15">
        <w:rPr>
          <w:rFonts w:cs="B Mitra" w:hint="cs"/>
          <w:b/>
          <w:bCs/>
          <w:rtl/>
          <w:lang w:bidi="fa-IR"/>
        </w:rPr>
        <w:t xml:space="preserve"> </w:t>
      </w:r>
      <w:r w:rsidR="00C66EA0">
        <w:rPr>
          <w:rFonts w:cs="B Mitra" w:hint="cs"/>
          <w:b/>
          <w:bCs/>
          <w:rtl/>
          <w:lang w:bidi="fa-IR"/>
        </w:rPr>
        <w:t>رسانه  و اجرا</w:t>
      </w:r>
    </w:p>
    <w:p w:rsidR="001B724F" w:rsidRPr="002641B1" w:rsidRDefault="001B724F" w:rsidP="00413D15">
      <w:pPr>
        <w:bidi/>
        <w:jc w:val="center"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>نهم</w:t>
      </w:r>
      <w:r w:rsidR="00413D15">
        <w:rPr>
          <w:rFonts w:cs="B Mitra" w:hint="cs"/>
          <w:rtl/>
          <w:lang w:bidi="fa-IR"/>
        </w:rPr>
        <w:t>:</w:t>
      </w:r>
      <w:r w:rsidRPr="002641B1">
        <w:rPr>
          <w:rFonts w:cs="B Mitra" w:hint="cs"/>
          <w:rtl/>
          <w:lang w:bidi="fa-IR"/>
        </w:rPr>
        <w:t xml:space="preserve"> معرفی دیجیتال آرت</w:t>
      </w:r>
    </w:p>
    <w:p w:rsidR="001B724F" w:rsidRPr="002641B1" w:rsidRDefault="001B724F" w:rsidP="00413D15">
      <w:pP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>دهم</w:t>
      </w:r>
      <w:r w:rsidR="00413D15">
        <w:rPr>
          <w:rFonts w:cs="B Mitra" w:hint="cs"/>
          <w:b/>
          <w:bCs/>
          <w:rtl/>
          <w:lang w:bidi="fa-IR"/>
        </w:rPr>
        <w:t>:</w:t>
      </w:r>
      <w:r w:rsidRPr="002641B1">
        <w:rPr>
          <w:rFonts w:cs="B Mitra" w:hint="cs"/>
          <w:b/>
          <w:bCs/>
          <w:rtl/>
          <w:lang w:bidi="fa-IR"/>
        </w:rPr>
        <w:t xml:space="preserve"> مبانی نظری دیجیتال آرت</w:t>
      </w:r>
    </w:p>
    <w:p w:rsidR="001B724F" w:rsidRPr="002641B1" w:rsidRDefault="001B724F" w:rsidP="00413D15">
      <w:pPr>
        <w:bidi/>
        <w:jc w:val="center"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 xml:space="preserve">یازدهم </w:t>
      </w:r>
      <w:r w:rsidR="00413D15">
        <w:rPr>
          <w:rFonts w:cs="B Mitra" w:hint="cs"/>
          <w:rtl/>
          <w:lang w:bidi="fa-IR"/>
        </w:rPr>
        <w:t>:</w:t>
      </w:r>
      <w:r w:rsidRPr="002641B1">
        <w:rPr>
          <w:rFonts w:cs="B Mitra" w:hint="cs"/>
          <w:rtl/>
          <w:lang w:bidi="fa-IR"/>
        </w:rPr>
        <w:t>معرفی هنرمندان دیجیتال آرت</w:t>
      </w:r>
    </w:p>
    <w:p w:rsidR="001B724F" w:rsidRPr="002641B1" w:rsidRDefault="001B724F" w:rsidP="00413D15">
      <w:pP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>دوازدهم</w:t>
      </w:r>
      <w:r w:rsidR="00413D15">
        <w:rPr>
          <w:rFonts w:cs="B Mitra" w:hint="cs"/>
          <w:b/>
          <w:bCs/>
          <w:rtl/>
          <w:lang w:bidi="fa-IR"/>
        </w:rPr>
        <w:t>:</w:t>
      </w:r>
      <w:r w:rsidRPr="002641B1">
        <w:rPr>
          <w:rFonts w:cs="B Mitra" w:hint="cs"/>
          <w:b/>
          <w:bCs/>
          <w:rtl/>
          <w:lang w:bidi="fa-IR"/>
        </w:rPr>
        <w:t xml:space="preserve"> </w:t>
      </w:r>
      <w:r w:rsidR="00413D15">
        <w:rPr>
          <w:rFonts w:cs="B Mitra" w:hint="cs"/>
          <w:b/>
          <w:bCs/>
          <w:rtl/>
          <w:lang w:bidi="fa-IR"/>
        </w:rPr>
        <w:t xml:space="preserve">تجزیه و تحلیل </w:t>
      </w:r>
      <w:r w:rsidRPr="002641B1">
        <w:rPr>
          <w:rFonts w:cs="B Mitra" w:hint="cs"/>
          <w:b/>
          <w:bCs/>
          <w:rtl/>
          <w:lang w:bidi="fa-IR"/>
        </w:rPr>
        <w:t xml:space="preserve">آثار هنرمندان </w:t>
      </w:r>
      <w:r w:rsidR="00C51D56">
        <w:rPr>
          <w:rFonts w:cs="B Mitra" w:hint="cs"/>
          <w:b/>
          <w:bCs/>
          <w:rtl/>
          <w:lang w:bidi="fa-IR"/>
        </w:rPr>
        <w:t>دیجیتال</w:t>
      </w:r>
    </w:p>
    <w:p w:rsidR="001B724F" w:rsidRPr="002641B1" w:rsidRDefault="001B724F" w:rsidP="00413D15">
      <w:pPr>
        <w:bidi/>
        <w:jc w:val="center"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>سیزدهم هنر ویدئو</w:t>
      </w:r>
    </w:p>
    <w:p w:rsidR="001B724F" w:rsidRPr="002641B1" w:rsidRDefault="001B724F" w:rsidP="00413D15">
      <w:pP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>چهاردهم چارچوبهای نظری</w:t>
      </w:r>
      <w:r w:rsidR="00413D15">
        <w:rPr>
          <w:rFonts w:cs="B Mitra" w:hint="cs"/>
          <w:b/>
          <w:bCs/>
          <w:rtl/>
          <w:lang w:bidi="fa-IR"/>
        </w:rPr>
        <w:t xml:space="preserve"> هنر ویدئو</w:t>
      </w:r>
      <w:r w:rsidR="00A22897">
        <w:rPr>
          <w:rFonts w:cs="B Mitra" w:hint="cs"/>
          <w:b/>
          <w:bCs/>
          <w:rtl/>
          <w:lang w:bidi="fa-IR"/>
        </w:rPr>
        <w:t xml:space="preserve"> و چیدمان ویدئو</w:t>
      </w:r>
    </w:p>
    <w:p w:rsidR="001B724F" w:rsidRPr="002641B1" w:rsidRDefault="001B724F" w:rsidP="00413D15">
      <w:pPr>
        <w:bidi/>
        <w:jc w:val="center"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 xml:space="preserve">پانزدهم </w:t>
      </w:r>
      <w:r w:rsidR="00C51D56">
        <w:rPr>
          <w:rFonts w:cs="B Mitra" w:hint="cs"/>
          <w:rtl/>
          <w:lang w:bidi="fa-IR"/>
        </w:rPr>
        <w:t xml:space="preserve"> معرفی </w:t>
      </w:r>
      <w:r w:rsidRPr="002641B1">
        <w:rPr>
          <w:rFonts w:cs="B Mitra" w:hint="cs"/>
          <w:rtl/>
          <w:lang w:bidi="fa-IR"/>
        </w:rPr>
        <w:t>هنرمندان برتر ویدئو</w:t>
      </w:r>
    </w:p>
    <w:p w:rsidR="001B724F" w:rsidRPr="002641B1" w:rsidRDefault="001B724F" w:rsidP="00413D15">
      <w:pPr>
        <w:pBdr>
          <w:bottom w:val="single" w:sz="4" w:space="1" w:color="auto"/>
        </w:pBdr>
        <w:bidi/>
        <w:jc w:val="center"/>
        <w:rPr>
          <w:rFonts w:cs="B Mitra"/>
          <w:b/>
          <w:bCs/>
          <w:rtl/>
          <w:lang w:bidi="fa-IR"/>
        </w:rPr>
      </w:pPr>
      <w:r w:rsidRPr="002641B1">
        <w:rPr>
          <w:rFonts w:cs="B Mitra" w:hint="cs"/>
          <w:b/>
          <w:bCs/>
          <w:rtl/>
          <w:lang w:bidi="fa-IR"/>
        </w:rPr>
        <w:t xml:space="preserve">شانزدهم تحلیل آثار هنرمندان </w:t>
      </w:r>
      <w:r w:rsidR="00C51D56">
        <w:rPr>
          <w:rFonts w:cs="B Mitra" w:hint="cs"/>
          <w:b/>
          <w:bCs/>
          <w:rtl/>
          <w:lang w:bidi="fa-IR"/>
        </w:rPr>
        <w:t>ویدئو</w:t>
      </w:r>
    </w:p>
    <w:p w:rsidR="001B724F" w:rsidRPr="002641B1" w:rsidRDefault="001B724F" w:rsidP="001B724F">
      <w:pPr>
        <w:bidi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>معرفی</w:t>
      </w:r>
      <w:r w:rsidR="00413D15">
        <w:rPr>
          <w:rFonts w:cs="B Mitra" w:hint="cs"/>
          <w:rtl/>
          <w:lang w:bidi="fa-IR"/>
        </w:rPr>
        <w:t xml:space="preserve"> برخی از </w:t>
      </w:r>
      <w:r w:rsidRPr="002641B1">
        <w:rPr>
          <w:rFonts w:cs="B Mitra" w:hint="cs"/>
          <w:rtl/>
          <w:lang w:bidi="fa-IR"/>
        </w:rPr>
        <w:t xml:space="preserve"> منابع </w:t>
      </w:r>
    </w:p>
    <w:p w:rsidR="001B724F" w:rsidRPr="002641B1" w:rsidRDefault="001B724F" w:rsidP="001B724F">
      <w:pPr>
        <w:bidi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>دومینیک</w:t>
      </w:r>
      <w:r w:rsidR="00413D15">
        <w:rPr>
          <w:rFonts w:cs="B Mitra" w:hint="cs"/>
          <w:rtl/>
          <w:lang w:bidi="fa-IR"/>
        </w:rPr>
        <w:t xml:space="preserve"> مک آیور لوپس، فلسفه هنر رایانه</w:t>
      </w:r>
      <w:r w:rsidR="00413D15">
        <w:rPr>
          <w:rFonts w:cs="B Mitra" w:hint="eastAsia"/>
          <w:rtl/>
          <w:lang w:bidi="fa-IR"/>
        </w:rPr>
        <w:t>‌</w:t>
      </w:r>
      <w:r w:rsidRPr="002641B1">
        <w:rPr>
          <w:rFonts w:cs="B Mitra" w:hint="cs"/>
          <w:rtl/>
          <w:lang w:bidi="fa-IR"/>
        </w:rPr>
        <w:t xml:space="preserve">ای، ترجمه عرفان قادری، ققنوس. </w:t>
      </w:r>
    </w:p>
    <w:p w:rsidR="001B724F" w:rsidRPr="002641B1" w:rsidRDefault="001B724F" w:rsidP="001B724F">
      <w:pPr>
        <w:bidi/>
        <w:rPr>
          <w:rFonts w:cs="B Mitra"/>
          <w:rtl/>
          <w:lang w:bidi="fa-IR"/>
        </w:rPr>
      </w:pPr>
      <w:r w:rsidRPr="002641B1">
        <w:rPr>
          <w:rFonts w:cs="B Mitra" w:hint="cs"/>
          <w:rtl/>
          <w:lang w:bidi="fa-IR"/>
        </w:rPr>
        <w:t xml:space="preserve">بروس وندز، هنر در عصر دیجیتال، مهدی مقیم نژاد، محمد علی مقصودی، نشر سوره مهر </w:t>
      </w:r>
    </w:p>
    <w:p w:rsidR="001B724F" w:rsidRDefault="006066F6" w:rsidP="00413D15">
      <w:pPr>
        <w:pBdr>
          <w:bottom w:val="single" w:sz="4" w:space="1" w:color="auto"/>
        </w:pBdr>
        <w:bidi/>
        <w:rPr>
          <w:rFonts w:cs="B Mitra"/>
          <w:color w:val="262626" w:themeColor="text1" w:themeTint="D9"/>
          <w:rtl/>
          <w:lang w:bidi="fa-IR"/>
        </w:rPr>
      </w:pPr>
      <w:hyperlink r:id="rId5" w:history="1">
        <w:r w:rsidR="001B724F" w:rsidRPr="002641B1">
          <w:rPr>
            <w:rStyle w:val="Hyperlink"/>
            <w:rFonts w:cs="B Mitra"/>
            <w:color w:val="262626" w:themeColor="text1" w:themeTint="D9"/>
            <w:u w:val="none"/>
            <w:rtl/>
          </w:rPr>
          <w:t>تامس وارتنبرگ</w:t>
        </w:r>
      </w:hyperlink>
      <w:r w:rsidR="001B724F" w:rsidRPr="002641B1">
        <w:rPr>
          <w:rFonts w:cs="B Mitra"/>
          <w:color w:val="262626" w:themeColor="text1" w:themeTint="D9"/>
          <w:lang w:bidi="fa-IR"/>
        </w:rPr>
        <w:t> </w:t>
      </w:r>
      <w:r w:rsidR="001B724F" w:rsidRPr="002641B1">
        <w:rPr>
          <w:rFonts w:cs="B Mitra"/>
          <w:color w:val="262626" w:themeColor="text1" w:themeTint="D9"/>
          <w:rtl/>
        </w:rPr>
        <w:t>،</w:t>
      </w:r>
      <w:r w:rsidR="001B724F" w:rsidRPr="002641B1">
        <w:rPr>
          <w:rFonts w:ascii="Cambria" w:hAnsi="Cambria" w:cs="Cambria" w:hint="cs"/>
          <w:color w:val="262626" w:themeColor="text1" w:themeTint="D9"/>
          <w:rtl/>
        </w:rPr>
        <w:t> </w:t>
      </w:r>
      <w:hyperlink r:id="rId6" w:history="1">
        <w:r w:rsidR="001B724F" w:rsidRPr="002641B1">
          <w:rPr>
            <w:rStyle w:val="Hyperlink"/>
            <w:rFonts w:cs="B Mitra"/>
            <w:color w:val="262626" w:themeColor="text1" w:themeTint="D9"/>
            <w:u w:val="none"/>
            <w:rtl/>
          </w:rPr>
          <w:t>كاترين تامسون ‌ـ جونز</w:t>
        </w:r>
      </w:hyperlink>
      <w:r w:rsidR="00413D15">
        <w:rPr>
          <w:rStyle w:val="Hyperlink"/>
          <w:rFonts w:cs="B Mitra" w:hint="cs"/>
          <w:color w:val="262626" w:themeColor="text1" w:themeTint="D9"/>
          <w:u w:val="none"/>
          <w:rtl/>
        </w:rPr>
        <w:t xml:space="preserve">، </w:t>
      </w:r>
      <w:r w:rsidR="001B724F" w:rsidRPr="002641B1">
        <w:rPr>
          <w:rFonts w:cs="B Mitra"/>
          <w:color w:val="262626" w:themeColor="text1" w:themeTint="D9"/>
          <w:rtl/>
        </w:rPr>
        <w:t>فلسفه فيلم و هنر ديجيتال</w:t>
      </w:r>
      <w:r w:rsidR="00413D15">
        <w:rPr>
          <w:rFonts w:cs="B Mitra" w:hint="cs"/>
          <w:color w:val="262626" w:themeColor="text1" w:themeTint="D9"/>
          <w:rtl/>
        </w:rPr>
        <w:t xml:space="preserve">، </w:t>
      </w:r>
      <w:r w:rsidR="001B724F" w:rsidRPr="002641B1">
        <w:rPr>
          <w:rFonts w:cs="B Mitra" w:hint="cs"/>
          <w:color w:val="262626" w:themeColor="text1" w:themeTint="D9"/>
          <w:rtl/>
          <w:lang w:bidi="fa-IR"/>
        </w:rPr>
        <w:t xml:space="preserve">ترجمه </w:t>
      </w:r>
      <w:r w:rsidR="001B724F" w:rsidRPr="002641B1">
        <w:rPr>
          <w:rFonts w:cs="B Mitra"/>
          <w:color w:val="262626" w:themeColor="text1" w:themeTint="D9"/>
          <w:lang w:bidi="fa-IR"/>
        </w:rPr>
        <w:t>: </w:t>
      </w:r>
      <w:hyperlink r:id="rId7" w:history="1">
        <w:r w:rsidR="001B724F" w:rsidRPr="002641B1">
          <w:rPr>
            <w:rStyle w:val="Hyperlink"/>
            <w:rFonts w:cs="B Mitra"/>
            <w:color w:val="262626" w:themeColor="text1" w:themeTint="D9"/>
            <w:u w:val="none"/>
            <w:rtl/>
          </w:rPr>
          <w:t>گلنار نریمانی</w:t>
        </w:r>
      </w:hyperlink>
      <w:r w:rsidR="001B724F" w:rsidRPr="002641B1">
        <w:rPr>
          <w:rFonts w:cs="B Mitra" w:hint="cs"/>
          <w:color w:val="262626" w:themeColor="text1" w:themeTint="D9"/>
          <w:rtl/>
          <w:lang w:bidi="fa-IR"/>
        </w:rPr>
        <w:t xml:space="preserve">، نشر ققنوس. </w:t>
      </w:r>
    </w:p>
    <w:p w:rsidR="00413D15" w:rsidRPr="002641B1" w:rsidRDefault="00413D15" w:rsidP="00413D15">
      <w:pPr>
        <w:pBdr>
          <w:bottom w:val="single" w:sz="4" w:space="1" w:color="auto"/>
        </w:pBdr>
        <w:bidi/>
        <w:rPr>
          <w:rFonts w:cs="B Mitra"/>
          <w:color w:val="262626" w:themeColor="text1" w:themeTint="D9"/>
          <w:rtl/>
          <w:lang w:bidi="fa-IR"/>
        </w:rPr>
      </w:pPr>
      <w:r>
        <w:rPr>
          <w:rFonts w:cs="B Mitra" w:hint="cs"/>
          <w:color w:val="262626" w:themeColor="text1" w:themeTint="D9"/>
          <w:rtl/>
          <w:lang w:bidi="fa-IR"/>
        </w:rPr>
        <w:t xml:space="preserve">مایکل راش، رسانه های نوین در هنر قرن بیستم، ترجمه بیتا روشنی، </w:t>
      </w:r>
    </w:p>
    <w:p w:rsidR="001B724F" w:rsidRDefault="00413D15" w:rsidP="001B724F">
      <w:pPr>
        <w:bidi/>
        <w:rPr>
          <w:rFonts w:cs="B Mitra"/>
          <w:rtl/>
          <w:lang w:bidi="fa-IR"/>
        </w:rPr>
      </w:pPr>
      <w:r w:rsidRPr="00413D15">
        <w:rPr>
          <w:rFonts w:cs="B Mitra" w:hint="cs"/>
          <w:b/>
          <w:bCs/>
          <w:rtl/>
          <w:lang w:bidi="fa-IR"/>
        </w:rPr>
        <w:t>روش تدریس</w:t>
      </w:r>
      <w:r>
        <w:rPr>
          <w:rFonts w:cs="B Mitra" w:hint="cs"/>
          <w:rtl/>
          <w:lang w:bidi="fa-IR"/>
        </w:rPr>
        <w:t xml:space="preserve"> : آموزشی-پژوهی </w:t>
      </w:r>
    </w:p>
    <w:p w:rsidR="001B724F" w:rsidRDefault="00413D15" w:rsidP="00413D15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توزیع نمره پایان ترم: 70 در صد امتحان، 30 در صد فعالیت پژوهشی. </w:t>
      </w:r>
    </w:p>
    <w:p w:rsidR="00413D15" w:rsidRPr="002641B1" w:rsidRDefault="00413D15" w:rsidP="00413D15">
      <w:pPr>
        <w:bidi/>
        <w:jc w:val="right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فریده آفرین </w:t>
      </w:r>
      <w:r w:rsidR="006066F6">
        <w:rPr>
          <w:rFonts w:cs="B Mitra" w:hint="cs"/>
          <w:rtl/>
          <w:lang w:bidi="fa-IR"/>
        </w:rPr>
        <w:t xml:space="preserve"> گروه پژوهش هنر</w:t>
      </w:r>
      <w:bookmarkStart w:id="0" w:name="_GoBack"/>
      <w:bookmarkEnd w:id="0"/>
    </w:p>
    <w:p w:rsidR="00D70990" w:rsidRDefault="00D70990">
      <w:pPr>
        <w:rPr>
          <w:lang w:bidi="fa-IR"/>
        </w:rPr>
      </w:pPr>
    </w:p>
    <w:sectPr w:rsidR="00D7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4F"/>
    <w:rsid w:val="001B724F"/>
    <w:rsid w:val="001E0278"/>
    <w:rsid w:val="00207D28"/>
    <w:rsid w:val="00217B17"/>
    <w:rsid w:val="003832CE"/>
    <w:rsid w:val="003A74EB"/>
    <w:rsid w:val="00413D15"/>
    <w:rsid w:val="004D6872"/>
    <w:rsid w:val="006066F6"/>
    <w:rsid w:val="006F4257"/>
    <w:rsid w:val="00802904"/>
    <w:rsid w:val="0095380C"/>
    <w:rsid w:val="00A22897"/>
    <w:rsid w:val="00AA7B8A"/>
    <w:rsid w:val="00C51D56"/>
    <w:rsid w:val="00C66EA0"/>
    <w:rsid w:val="00C935D2"/>
    <w:rsid w:val="00D70990"/>
    <w:rsid w:val="00DC5EED"/>
    <w:rsid w:val="00E025F7"/>
    <w:rsid w:val="00EB3812"/>
    <w:rsid w:val="00EE2C1B"/>
    <w:rsid w:val="00F042E2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4081"/>
  <w15:chartTrackingRefBased/>
  <w15:docId w15:val="{A91803C8-8A6A-4C8B-B3C6-FF625C5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dibo.com/books/author/%DA%AF%D9%84%D9%86%D8%A7%D8%B1-%D9%86%D8%B1%DB%8C%D9%85%D8%A7%D9%86%DB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dibo.com/books/author/%D9%83%D8%A7%D8%AA%D8%B1%D9%8A%D9%86-%D8%AA%D8%A7%D9%85%D8%B3%D9%88%D9%86-%E2%80%8C%D9%80-%D8%AC%D9%88%D9%86%D8%B2" TargetMode="External"/><Relationship Id="rId5" Type="http://schemas.openxmlformats.org/officeDocument/2006/relationships/hyperlink" Target="https://fidibo.com/books/author/%D8%AA%D8%A7%D9%85%D8%B3-%D9%88%D8%A7%D8%B1%D8%AA%D9%86%D8%A8%D8%B1%DA%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7ACC-6A4E-4D1A-8A33-2B7BCA81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2020-02-12T10:22:00Z</dcterms:created>
  <dcterms:modified xsi:type="dcterms:W3CDTF">2020-02-12T10:39:00Z</dcterms:modified>
</cp:coreProperties>
</file>